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969"/>
        <w:gridCol w:w="3402"/>
      </w:tblGrid>
      <w:tr w:rsidR="00E0131B" w:rsidRPr="00E0131B" w:rsidTr="00C551AE">
        <w:tc>
          <w:tcPr>
            <w:tcW w:w="3402" w:type="dxa"/>
          </w:tcPr>
          <w:p w:rsidR="00E0131B" w:rsidRPr="00AE76A4" w:rsidRDefault="00E0131B" w:rsidP="00F231A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Рассмотрено и принято</w:t>
            </w:r>
          </w:p>
          <w:p w:rsidR="00E0131B" w:rsidRDefault="00E0131B" w:rsidP="00F231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педагогическом совете школы</w:t>
            </w:r>
          </w:p>
          <w:p w:rsidR="00E0131B" w:rsidRDefault="00E0131B" w:rsidP="00F231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</w:t>
            </w:r>
            <w:r w:rsidR="00C551A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</w:p>
          <w:p w:rsidR="00E0131B" w:rsidRDefault="00E0131B" w:rsidP="00C551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«2</w:t>
            </w:r>
            <w:r w:rsidR="00C551AE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»</w:t>
            </w:r>
            <w:r w:rsidR="00C551AE">
              <w:rPr>
                <w:sz w:val="23"/>
                <w:szCs w:val="23"/>
              </w:rPr>
              <w:t xml:space="preserve"> ноября</w:t>
            </w:r>
            <w:r>
              <w:rPr>
                <w:sz w:val="23"/>
                <w:szCs w:val="23"/>
              </w:rPr>
              <w:t xml:space="preserve">  2020 г.</w:t>
            </w:r>
          </w:p>
        </w:tc>
        <w:tc>
          <w:tcPr>
            <w:tcW w:w="3969" w:type="dxa"/>
          </w:tcPr>
          <w:p w:rsidR="00E0131B" w:rsidRPr="00AE76A4" w:rsidRDefault="00E0131B" w:rsidP="00F231A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  <w:r w:rsidRPr="00AE76A4">
              <w:rPr>
                <w:sz w:val="23"/>
                <w:szCs w:val="23"/>
              </w:rPr>
              <w:t xml:space="preserve"> </w:t>
            </w:r>
            <w:r w:rsidRPr="00AE76A4">
              <w:rPr>
                <w:b/>
                <w:sz w:val="23"/>
                <w:szCs w:val="23"/>
              </w:rPr>
              <w:t>СОГЛАСОВАНО</w:t>
            </w:r>
          </w:p>
          <w:p w:rsidR="00E0131B" w:rsidRDefault="00E0131B" w:rsidP="00F231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Управляющим советом школы</w:t>
            </w:r>
          </w:p>
          <w:p w:rsidR="00E0131B" w:rsidRDefault="00E0131B" w:rsidP="00F231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 5</w:t>
            </w:r>
          </w:p>
          <w:p w:rsidR="00E0131B" w:rsidRDefault="00E0131B" w:rsidP="00E01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«18» ноября 2020 г.</w:t>
            </w:r>
          </w:p>
        </w:tc>
        <w:tc>
          <w:tcPr>
            <w:tcW w:w="3402" w:type="dxa"/>
          </w:tcPr>
          <w:p w:rsidR="00E0131B" w:rsidRPr="00AE76A4" w:rsidRDefault="00E0131B" w:rsidP="00F231A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E76A4">
              <w:rPr>
                <w:b/>
                <w:sz w:val="23"/>
                <w:szCs w:val="23"/>
              </w:rPr>
              <w:t>УТВЕРЖДЕНО</w:t>
            </w:r>
          </w:p>
          <w:p w:rsidR="00E0131B" w:rsidRDefault="00E0131B" w:rsidP="00F231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МБОУ «Масловская основная школа»</w:t>
            </w:r>
          </w:p>
          <w:p w:rsidR="00E0131B" w:rsidRDefault="00E0131B" w:rsidP="00F231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___________О.Н. Конькова</w:t>
            </w:r>
          </w:p>
          <w:p w:rsidR="00E0131B" w:rsidRDefault="00E0131B" w:rsidP="00C551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№ 1</w:t>
            </w:r>
            <w:r w:rsidR="00C551AE">
              <w:rPr>
                <w:sz w:val="23"/>
                <w:szCs w:val="23"/>
              </w:rPr>
              <w:t>93</w:t>
            </w:r>
            <w:r>
              <w:rPr>
                <w:sz w:val="23"/>
                <w:szCs w:val="23"/>
              </w:rPr>
              <w:t>-од от 23.</w:t>
            </w:r>
            <w:r w:rsidR="00C551A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1.2020г.</w:t>
            </w:r>
          </w:p>
        </w:tc>
      </w:tr>
    </w:tbl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Default="00E0131B" w:rsidP="00E0131B">
      <w:pPr>
        <w:pStyle w:val="Default"/>
        <w:rPr>
          <w:sz w:val="23"/>
          <w:szCs w:val="23"/>
        </w:rPr>
      </w:pPr>
    </w:p>
    <w:p w:rsidR="00E0131B" w:rsidRPr="00A67748" w:rsidRDefault="00E0131B" w:rsidP="00E0131B">
      <w:pPr>
        <w:pStyle w:val="Default"/>
        <w:jc w:val="center"/>
        <w:rPr>
          <w:b/>
          <w:sz w:val="40"/>
          <w:szCs w:val="40"/>
        </w:rPr>
      </w:pPr>
      <w:r w:rsidRPr="00A67748">
        <w:rPr>
          <w:b/>
          <w:sz w:val="40"/>
          <w:szCs w:val="40"/>
        </w:rPr>
        <w:t>ПРАВИЛА</w:t>
      </w:r>
    </w:p>
    <w:p w:rsidR="00E0131B" w:rsidRPr="00A67748" w:rsidRDefault="00E0131B" w:rsidP="00E0131B">
      <w:pPr>
        <w:pStyle w:val="Default"/>
        <w:jc w:val="center"/>
        <w:rPr>
          <w:b/>
          <w:sz w:val="40"/>
          <w:szCs w:val="40"/>
        </w:rPr>
      </w:pPr>
      <w:r w:rsidRPr="00A67748">
        <w:rPr>
          <w:b/>
          <w:sz w:val="40"/>
          <w:szCs w:val="40"/>
        </w:rPr>
        <w:t xml:space="preserve">приема граждан </w:t>
      </w:r>
      <w:r w:rsidRPr="00E0131B">
        <w:rPr>
          <w:b/>
          <w:sz w:val="40"/>
          <w:szCs w:val="40"/>
        </w:rPr>
        <w:t xml:space="preserve">Российской Федерации на </w:t>
      </w:r>
      <w:proofErr w:type="gramStart"/>
      <w:r w:rsidRPr="00E0131B">
        <w:rPr>
          <w:b/>
          <w:sz w:val="40"/>
          <w:szCs w:val="40"/>
        </w:rPr>
        <w:t>обучение по</w:t>
      </w:r>
      <w:proofErr w:type="gramEnd"/>
      <w:r w:rsidRPr="00E0131B">
        <w:rPr>
          <w:b/>
          <w:sz w:val="40"/>
          <w:szCs w:val="40"/>
        </w:rPr>
        <w:t xml:space="preserve"> образовательным программам начального общего, основного общего образования</w:t>
      </w:r>
    </w:p>
    <w:p w:rsidR="00E0131B" w:rsidRPr="00A67748" w:rsidRDefault="00E0131B" w:rsidP="00E0131B">
      <w:pPr>
        <w:pStyle w:val="Default"/>
        <w:jc w:val="center"/>
        <w:rPr>
          <w:b/>
          <w:sz w:val="40"/>
          <w:szCs w:val="40"/>
        </w:rPr>
      </w:pPr>
      <w:r w:rsidRPr="00A67748">
        <w:rPr>
          <w:b/>
          <w:sz w:val="40"/>
          <w:szCs w:val="40"/>
        </w:rPr>
        <w:t>в Муниципальное бюджетное общеобразовательное учреждение «Масловская основная школа»</w:t>
      </w:r>
    </w:p>
    <w:p w:rsidR="00E0131B" w:rsidRDefault="00E0131B" w:rsidP="00E013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131B" w:rsidRDefault="00E0131B" w:rsidP="00E013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131B" w:rsidRDefault="00E0131B" w:rsidP="00E013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51AE" w:rsidRDefault="00C551AE" w:rsidP="00E013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51AE" w:rsidRDefault="00C551AE" w:rsidP="00E013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51AE" w:rsidRDefault="00C551AE" w:rsidP="00E013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51AE" w:rsidRDefault="00C551AE" w:rsidP="00E013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51AE" w:rsidRDefault="00C551AE" w:rsidP="00E013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51AE" w:rsidRDefault="00C551AE" w:rsidP="00E013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51AE" w:rsidRDefault="00C551AE" w:rsidP="00E013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013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013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7DF7" w:rsidRPr="00E0131B" w:rsidRDefault="00937DF7" w:rsidP="00E013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2FA1" w:rsidRPr="00ED7891" w:rsidRDefault="00B464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приема на обучение в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3229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ED7891">
        <w:rPr>
          <w:rFonts w:hAnsi="Times New Roman" w:cs="Times New Roman"/>
          <w:color w:val="000000"/>
          <w:sz w:val="24"/>
          <w:szCs w:val="24"/>
          <w:lang w:val="ru-RU"/>
        </w:rPr>
        <w:t>Масловская основная школа»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30.08.2013 № 1015,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 МБОУ </w:t>
      </w:r>
      <w:r w:rsidR="00C34293">
        <w:rPr>
          <w:rFonts w:hAnsi="Times New Roman" w:cs="Times New Roman"/>
          <w:color w:val="000000"/>
          <w:sz w:val="24"/>
          <w:szCs w:val="24"/>
          <w:lang w:val="ru-RU"/>
        </w:rPr>
        <w:t>“Масловская основная школа»</w:t>
      </w:r>
      <w:r w:rsidR="00C34293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образования (далее – основные общеобразовательные программы), дополнительным 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программы).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территории, за которой закреплена школа (далее – закрепленная территория).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в первый класс для детей, имеющих право </w:t>
      </w:r>
      <w:r w:rsidRPr="00C551AE">
        <w:rPr>
          <w:rFonts w:hAnsi="Times New Roman" w:cs="Times New Roman"/>
          <w:color w:val="000000"/>
          <w:sz w:val="24"/>
          <w:szCs w:val="24"/>
          <w:lang w:val="ru-RU"/>
        </w:rPr>
        <w:t>на внеочередной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зачисление на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ведется в течение учебного года при наличии свободных мест.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</w:t>
      </w:r>
      <w:r w:rsidRPr="00ED7891">
        <w:rPr>
          <w:lang w:val="ru-RU"/>
        </w:rPr>
        <w:br/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ED7891">
        <w:rPr>
          <w:lang w:val="ru-RU"/>
        </w:rPr>
        <w:br/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размещается:</w:t>
      </w:r>
    </w:p>
    <w:p w:rsidR="00F52FA1" w:rsidRPr="00ED7891" w:rsidRDefault="00B464A8" w:rsidP="00E0131B">
      <w:pPr>
        <w:numPr>
          <w:ilvl w:val="0"/>
          <w:numId w:val="7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</w:t>
      </w:r>
      <w:r w:rsidR="00B3229D">
        <w:rPr>
          <w:rFonts w:hAnsi="Times New Roman" w:cs="Times New Roman"/>
          <w:color w:val="000000"/>
          <w:sz w:val="24"/>
          <w:szCs w:val="24"/>
          <w:lang w:val="ru-RU"/>
        </w:rPr>
        <w:t>документ Администрации городского округа Зарайск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не позднее 10 календарных дней с момента его издания;</w:t>
      </w:r>
    </w:p>
    <w:p w:rsidR="00F52FA1" w:rsidRPr="00ED7891" w:rsidRDefault="00B464A8" w:rsidP="00E0131B">
      <w:pPr>
        <w:numPr>
          <w:ilvl w:val="0"/>
          <w:numId w:val="7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издания распорядительного акта Управления образования </w:t>
      </w:r>
      <w:r w:rsidR="00B3229D">
        <w:rPr>
          <w:rFonts w:hAnsi="Times New Roman" w:cs="Times New Roman"/>
          <w:color w:val="000000"/>
          <w:sz w:val="24"/>
          <w:szCs w:val="24"/>
          <w:lang w:val="ru-RU"/>
        </w:rPr>
        <w:t>администрации городского округа</w:t>
      </w:r>
      <w:proofErr w:type="gramEnd"/>
      <w:r w:rsidR="00B3229D">
        <w:rPr>
          <w:rFonts w:hAnsi="Times New Roman" w:cs="Times New Roman"/>
          <w:color w:val="000000"/>
          <w:sz w:val="24"/>
          <w:szCs w:val="24"/>
          <w:lang w:val="ru-RU"/>
        </w:rPr>
        <w:t xml:space="preserve"> Зарайск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F52FA1" w:rsidRPr="00ED7891" w:rsidRDefault="00B464A8" w:rsidP="00E0131B">
      <w:pPr>
        <w:numPr>
          <w:ilvl w:val="0"/>
          <w:numId w:val="7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F52FA1" w:rsidRPr="00ED7891" w:rsidRDefault="00B464A8" w:rsidP="00E0131B">
      <w:pPr>
        <w:numPr>
          <w:ilvl w:val="0"/>
          <w:numId w:val="7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примерная форма заявления о приеме на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и образец ее заполнения;</w:t>
      </w:r>
    </w:p>
    <w:p w:rsidR="00F52FA1" w:rsidRPr="00ED7891" w:rsidRDefault="00B464A8" w:rsidP="00E0131B">
      <w:pPr>
        <w:numPr>
          <w:ilvl w:val="0"/>
          <w:numId w:val="7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F52FA1" w:rsidRPr="00ED7891" w:rsidRDefault="00B464A8" w:rsidP="00E0131B">
      <w:pPr>
        <w:numPr>
          <w:ilvl w:val="0"/>
          <w:numId w:val="7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F52FA1" w:rsidRPr="00ED7891" w:rsidRDefault="00B464A8" w:rsidP="00E0131B">
      <w:pPr>
        <w:numPr>
          <w:ilvl w:val="0"/>
          <w:numId w:val="7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F52FA1" w:rsidRPr="00ED7891" w:rsidRDefault="00B464A8" w:rsidP="00E0131B">
      <w:pPr>
        <w:numPr>
          <w:ilvl w:val="0"/>
          <w:numId w:val="7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F52FA1" w:rsidRPr="00ED7891" w:rsidRDefault="00B464A8" w:rsidP="00E0131B">
      <w:pPr>
        <w:numPr>
          <w:ilvl w:val="0"/>
          <w:numId w:val="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E0131B" w:rsidRDefault="00E0131B" w:rsidP="00ED789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2FA1" w:rsidRPr="00ED7891" w:rsidRDefault="00B464A8" w:rsidP="00E013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Pr="00ED7891">
        <w:rPr>
          <w:lang w:val="ru-RU"/>
        </w:rPr>
        <w:br/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отказано только при отсутствии свободных мест</w:t>
      </w:r>
      <w:r w:rsidR="00B32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C551AE" w:rsidRPr="00BC5663" w:rsidRDefault="00B464A8" w:rsidP="00BC56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3.4. Преимущественные права приема в школу имеют граждане, указанные в пунктах 10, 12 Порядка приема в школу</w:t>
      </w:r>
      <w:r w:rsidR="00BC566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5663" w:rsidRPr="00BC5663" w:rsidRDefault="00C551AE" w:rsidP="00BC5663">
      <w:pPr>
        <w:pStyle w:val="ConsPlusNormal"/>
        <w:numPr>
          <w:ilvl w:val="0"/>
          <w:numId w:val="9"/>
        </w:numPr>
        <w:ind w:left="567"/>
        <w:jc w:val="both"/>
      </w:pPr>
      <w:bookmarkStart w:id="0" w:name="Par84"/>
      <w:bookmarkEnd w:id="0"/>
      <w:r w:rsidRPr="00BC5663">
        <w:t>дет</w:t>
      </w:r>
      <w:r w:rsidR="00BC5663" w:rsidRPr="00BC5663">
        <w:t>и</w:t>
      </w:r>
      <w:r w:rsidRPr="00BC5663">
        <w:t>, указанны</w:t>
      </w:r>
      <w:r w:rsidR="00BC5663" w:rsidRPr="00BC5663">
        <w:t>е</w:t>
      </w:r>
      <w:r w:rsidRPr="00BC5663">
        <w:t xml:space="preserve"> в абзаце втором части 6 статьи 19 Федерального закона от 27 мая 1998 г. N 76-ФЗ "О статусе военнослужащих", п</w:t>
      </w:r>
      <w:r w:rsidR="00BC5663" w:rsidRPr="00BC5663">
        <w:t>о месту жительства их семей</w:t>
      </w:r>
      <w:r w:rsidRPr="00BC5663">
        <w:t>.</w:t>
      </w:r>
    </w:p>
    <w:p w:rsidR="00BC5663" w:rsidRPr="00BC5663" w:rsidRDefault="00C551AE" w:rsidP="00BC5663">
      <w:pPr>
        <w:pStyle w:val="ConsPlusNormal"/>
        <w:numPr>
          <w:ilvl w:val="0"/>
          <w:numId w:val="9"/>
        </w:numPr>
        <w:ind w:left="567"/>
        <w:jc w:val="both"/>
      </w:pPr>
      <w:proofErr w:type="gramStart"/>
      <w:r w:rsidRPr="00BC5663">
        <w:t>дет</w:t>
      </w:r>
      <w:r w:rsidR="00BC5663" w:rsidRPr="00BC5663">
        <w:t>и</w:t>
      </w:r>
      <w:r w:rsidRPr="00BC5663">
        <w:t>, указанны</w:t>
      </w:r>
      <w:r w:rsidR="00BC5663" w:rsidRPr="00BC5663">
        <w:t>е</w:t>
      </w:r>
      <w:r w:rsidRPr="00BC5663">
        <w:t xml:space="preserve"> в части 6 статьи 46 Федерального закона от 7 февраля</w:t>
      </w:r>
      <w:r w:rsidR="00BC5663" w:rsidRPr="00BC5663">
        <w:t xml:space="preserve"> 2011 г. N 3-ФЗ "О полиции"</w:t>
      </w:r>
      <w:r w:rsidRPr="00BC5663">
        <w:t>, детям сотрудников органов внутренних дел, не явля</w:t>
      </w:r>
      <w:r w:rsidR="00BC5663" w:rsidRPr="00BC5663">
        <w:t>ющихся сотрудниками полиции</w:t>
      </w:r>
      <w:r w:rsidRPr="00BC5663">
        <w:t>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</w:t>
      </w:r>
      <w:r w:rsidR="00BC5663" w:rsidRPr="00BC5663">
        <w:t xml:space="preserve"> акты Российской</w:t>
      </w:r>
      <w:proofErr w:type="gramEnd"/>
      <w:r w:rsidR="00BC5663" w:rsidRPr="00BC5663">
        <w:t xml:space="preserve"> Федерации"</w:t>
      </w:r>
      <w:r w:rsidRPr="00BC5663">
        <w:t>.</w:t>
      </w:r>
    </w:p>
    <w:p w:rsidR="00C551AE" w:rsidRPr="00BC5663" w:rsidRDefault="00BC5663" w:rsidP="00ED7891">
      <w:pPr>
        <w:pStyle w:val="ConsPlusNormal"/>
        <w:numPr>
          <w:ilvl w:val="0"/>
          <w:numId w:val="9"/>
        </w:numPr>
        <w:ind w:left="567"/>
        <w:jc w:val="both"/>
      </w:pPr>
      <w:r w:rsidRPr="00BC5663">
        <w:t>п</w:t>
      </w:r>
      <w:r w:rsidR="00C551AE" w:rsidRPr="00BC5663">
        <w:t xml:space="preserve">роживающие в одной семье и имеющие общее место жительства дети имеют право преимущественного приема на </w:t>
      </w:r>
      <w:proofErr w:type="gramStart"/>
      <w:r w:rsidR="00C551AE" w:rsidRPr="00BC5663">
        <w:t>обучение по</w:t>
      </w:r>
      <w:proofErr w:type="gramEnd"/>
      <w:r w:rsidR="00C551AE" w:rsidRPr="00BC5663"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осуществляется в течение всего учебного года при наличии свободных мест.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ED7891">
        <w:rPr>
          <w:lang w:val="ru-RU"/>
        </w:rPr>
        <w:br/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54B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54B9">
        <w:rPr>
          <w:rFonts w:hAnsi="Times New Roman" w:cs="Times New Roman"/>
          <w:color w:val="000000"/>
          <w:sz w:val="24"/>
          <w:szCs w:val="24"/>
          <w:lang w:val="ru-RU"/>
        </w:rPr>
        <w:t>настоящих П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равил,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B3229D" w:rsidRDefault="00B3229D" w:rsidP="00ED789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2FA1" w:rsidRDefault="00B464A8" w:rsidP="00B3229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ED7891">
        <w:rPr>
          <w:lang w:val="ru-RU"/>
        </w:rPr>
        <w:br/>
      </w:r>
      <w:r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B3229D" w:rsidRPr="00ED7891" w:rsidRDefault="00B3229D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C754B9" w:rsidRPr="00C754B9" w:rsidRDefault="00B464A8" w:rsidP="00C754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4.2. Образец заявления о приеме утверждается директором школы до начала приема и содержит </w:t>
      </w:r>
      <w:r w:rsidR="00EA0E9B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="00EA0E9B" w:rsidRPr="00ED789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A0E9B">
        <w:rPr>
          <w:rFonts w:hAnsi="Times New Roman" w:cs="Times New Roman"/>
          <w:color w:val="000000"/>
          <w:sz w:val="24"/>
          <w:szCs w:val="24"/>
          <w:lang w:val="ru-RU"/>
        </w:rPr>
        <w:t>дующи</w:t>
      </w:r>
      <w:r w:rsidR="00EA0E9B" w:rsidRPr="00ED789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A0E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="00C754B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>фамилия, имя, отчество (при наличии) ребенка или поступающего;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>дата рождения ребенка или поступающего;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>адрес места жительства и (или) адрес места пребывания ребенка или поступающего;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>о наличии права внеочередного, первоочередного или преимущественного приема;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754B9" w:rsidRDefault="00C754B9" w:rsidP="00C754B9">
      <w:pPr>
        <w:pStyle w:val="ConsPlusNormal"/>
        <w:numPr>
          <w:ilvl w:val="0"/>
          <w:numId w:val="10"/>
        </w:numPr>
        <w:ind w:left="714" w:hanging="357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754B9" w:rsidRPr="00C754B9" w:rsidRDefault="00C754B9" w:rsidP="00ED7891">
      <w:pPr>
        <w:pStyle w:val="ConsPlusNormal"/>
        <w:numPr>
          <w:ilvl w:val="0"/>
          <w:numId w:val="10"/>
        </w:numPr>
        <w:ind w:left="714" w:hanging="357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F52FA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4.4. Для приема в первый класс родител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) представитель(и) детей, или поступающий предъявляют </w:t>
      </w:r>
      <w:r w:rsidR="00EA0E9B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="00EA0E9B" w:rsidRPr="00ED789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A0E9B">
        <w:rPr>
          <w:rFonts w:hAnsi="Times New Roman" w:cs="Times New Roman"/>
          <w:color w:val="000000"/>
          <w:sz w:val="24"/>
          <w:szCs w:val="24"/>
          <w:lang w:val="ru-RU"/>
        </w:rPr>
        <w:t>дующи</w:t>
      </w:r>
      <w:r w:rsidR="00EA0E9B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EA0E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A0E9B" w:rsidRDefault="00EA0E9B" w:rsidP="00EA0E9B">
      <w:pPr>
        <w:pStyle w:val="ConsPlusNormal"/>
        <w:numPr>
          <w:ilvl w:val="0"/>
          <w:numId w:val="11"/>
        </w:numPr>
        <w:jc w:val="both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EA0E9B" w:rsidRDefault="00EA0E9B" w:rsidP="00EA0E9B">
      <w:pPr>
        <w:pStyle w:val="ConsPlusNormal"/>
        <w:numPr>
          <w:ilvl w:val="0"/>
          <w:numId w:val="11"/>
        </w:numPr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EA0E9B" w:rsidRDefault="00EA0E9B" w:rsidP="00EA0E9B">
      <w:pPr>
        <w:pStyle w:val="ConsPlusNormal"/>
        <w:numPr>
          <w:ilvl w:val="0"/>
          <w:numId w:val="11"/>
        </w:numPr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EA0E9B" w:rsidRDefault="00EA0E9B" w:rsidP="00EA0E9B">
      <w:pPr>
        <w:pStyle w:val="ConsPlusNormal"/>
        <w:numPr>
          <w:ilvl w:val="0"/>
          <w:numId w:val="11"/>
        </w:numPr>
        <w:jc w:val="both"/>
      </w:pPr>
      <w:bookmarkStart w:id="1" w:name="Par180"/>
      <w:bookmarkEnd w:id="1"/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A0E9B" w:rsidRDefault="00EA0E9B" w:rsidP="00EA0E9B">
      <w:pPr>
        <w:pStyle w:val="ConsPlusNormal"/>
        <w:numPr>
          <w:ilvl w:val="0"/>
          <w:numId w:val="11"/>
        </w:numPr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EA0E9B" w:rsidRDefault="00EA0E9B" w:rsidP="00EA0E9B">
      <w:pPr>
        <w:pStyle w:val="ConsPlusNormal"/>
        <w:numPr>
          <w:ilvl w:val="0"/>
          <w:numId w:val="11"/>
        </w:numPr>
        <w:jc w:val="both"/>
      </w:pPr>
      <w:r>
        <w:t xml:space="preserve">копию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наличии).</w:t>
      </w:r>
    </w:p>
    <w:p w:rsidR="00EA0E9B" w:rsidRDefault="00EA0E9B" w:rsidP="00EA0E9B">
      <w:pPr>
        <w:pStyle w:val="ConsPlusNormal"/>
        <w:ind w:left="36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 в абзацах настоящего пункта, а поступающий - оригинал документа, удостоверяющего личность поступающего.</w:t>
      </w:r>
    </w:p>
    <w:p w:rsidR="00EA0E9B" w:rsidRDefault="00EA0E9B" w:rsidP="00EA0E9B">
      <w:pPr>
        <w:pStyle w:val="ConsPlusNormal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A0E9B" w:rsidRDefault="00EA0E9B" w:rsidP="00EA0E9B">
      <w:pPr>
        <w:pStyle w:val="ConsPlusNormal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указанных в 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. 4.3. –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ED7891">
        <w:rPr>
          <w:lang w:val="ru-RU"/>
        </w:rPr>
        <w:br/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F52FA1" w:rsidRDefault="00B464A8" w:rsidP="00E0131B">
      <w:pPr>
        <w:numPr>
          <w:ilvl w:val="0"/>
          <w:numId w:val="8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2FA1" w:rsidRPr="00ED7891" w:rsidRDefault="00B464A8" w:rsidP="00E0131B">
      <w:pPr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Pr="00ED7891">
        <w:rPr>
          <w:lang w:val="ru-RU"/>
        </w:rPr>
        <w:br/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ED7891">
        <w:rPr>
          <w:lang w:val="ru-RU"/>
        </w:rPr>
        <w:br/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E0131B" w:rsidRDefault="00E0131B" w:rsidP="00ED789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2FA1" w:rsidRPr="00ED7891" w:rsidRDefault="00E224D8" w:rsidP="00E013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464A8"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B464A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="00B464A8"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="00B464A8" w:rsidRPr="00ED78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F52FA1" w:rsidRPr="00ED7891" w:rsidRDefault="00E224D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proofErr w:type="gramStart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F52FA1" w:rsidRPr="00ED7891" w:rsidRDefault="00E224D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F52FA1" w:rsidRPr="00ED7891" w:rsidRDefault="00E224D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</w:p>
    <w:p w:rsidR="00F52FA1" w:rsidRPr="00ED7891" w:rsidRDefault="00E0131B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F52FA1" w:rsidRPr="00ED7891" w:rsidRDefault="00E0131B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прием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F52FA1" w:rsidRPr="00ED7891" w:rsidRDefault="00E0131B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.6.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F52FA1" w:rsidRPr="00ED7891" w:rsidRDefault="00B464A8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891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F52FA1" w:rsidRPr="00ED7891" w:rsidRDefault="00E0131B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.7.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F52FA1" w:rsidRPr="00ED7891" w:rsidRDefault="00E0131B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.8.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F52FA1" w:rsidRPr="00ED7891" w:rsidRDefault="00E0131B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.9.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F52FA1" w:rsidRPr="00ED7891" w:rsidRDefault="00E0131B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.10.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A0E9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0E9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настоящих 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F52FA1" w:rsidRPr="00ED7891" w:rsidRDefault="00937DF7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.11.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="00EA0E9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настоящих 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F52FA1" w:rsidRDefault="00937DF7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.12.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школы. Зачисление на </w:t>
      </w:r>
      <w:proofErr w:type="gramStart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 w:rsidR="00B464A8">
        <w:rPr>
          <w:rFonts w:hAnsi="Times New Roman" w:cs="Times New Roman"/>
          <w:color w:val="000000"/>
          <w:sz w:val="24"/>
          <w:szCs w:val="24"/>
        </w:rPr>
        <w:t> </w:t>
      </w:r>
      <w:r w:rsidR="00B464A8" w:rsidRPr="00ED7891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p w:rsidR="00E0131B" w:rsidRDefault="00E0131B" w:rsidP="00ED7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131B" w:rsidRDefault="00E0131B" w:rsidP="00E01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31B" w:rsidRPr="00E0131B" w:rsidRDefault="00E0131B" w:rsidP="00E01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31B">
        <w:rPr>
          <w:rFonts w:ascii="Times New Roman" w:hAnsi="Times New Roman" w:cs="Times New Roman"/>
          <w:sz w:val="24"/>
          <w:szCs w:val="24"/>
          <w:lang w:val="ru-RU"/>
        </w:rPr>
        <w:t>Настоящие Правила приняты с учетом мнения:</w:t>
      </w:r>
    </w:p>
    <w:p w:rsidR="00E0131B" w:rsidRDefault="00E0131B" w:rsidP="00E013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96">
        <w:rPr>
          <w:rFonts w:ascii="Times New Roman" w:hAnsi="Times New Roman" w:cs="Times New Roman"/>
          <w:sz w:val="24"/>
          <w:szCs w:val="24"/>
        </w:rPr>
        <w:t xml:space="preserve">Совета родителей (протокол заседания от </w:t>
      </w:r>
      <w:r w:rsidR="00C551AE">
        <w:rPr>
          <w:rFonts w:ascii="Times New Roman" w:hAnsi="Times New Roman" w:cs="Times New Roman"/>
          <w:sz w:val="24"/>
          <w:szCs w:val="24"/>
        </w:rPr>
        <w:t>19 ноября</w:t>
      </w:r>
      <w:r w:rsidRPr="009422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42296">
        <w:rPr>
          <w:rFonts w:ascii="Times New Roman" w:hAnsi="Times New Roman" w:cs="Times New Roman"/>
          <w:sz w:val="24"/>
          <w:szCs w:val="24"/>
        </w:rPr>
        <w:t>г. №</w:t>
      </w:r>
      <w:r w:rsidR="00C551AE">
        <w:rPr>
          <w:rFonts w:ascii="Times New Roman" w:hAnsi="Times New Roman" w:cs="Times New Roman"/>
          <w:sz w:val="24"/>
          <w:szCs w:val="24"/>
        </w:rPr>
        <w:t>2</w:t>
      </w:r>
      <w:r w:rsidRPr="009422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131B" w:rsidRDefault="00E0131B" w:rsidP="00E013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1B">
        <w:rPr>
          <w:rFonts w:ascii="Times New Roman" w:hAnsi="Times New Roman" w:cs="Times New Roman"/>
          <w:sz w:val="24"/>
          <w:szCs w:val="24"/>
        </w:rPr>
        <w:t xml:space="preserve">Совета учащихся (протокол заседания от </w:t>
      </w:r>
      <w:r w:rsidR="00C551AE">
        <w:rPr>
          <w:rFonts w:ascii="Times New Roman" w:hAnsi="Times New Roman" w:cs="Times New Roman"/>
          <w:sz w:val="24"/>
          <w:szCs w:val="24"/>
        </w:rPr>
        <w:t>19</w:t>
      </w:r>
      <w:r w:rsidRPr="00E0131B">
        <w:rPr>
          <w:rFonts w:ascii="Times New Roman" w:hAnsi="Times New Roman" w:cs="Times New Roman"/>
          <w:sz w:val="24"/>
          <w:szCs w:val="24"/>
        </w:rPr>
        <w:t xml:space="preserve"> января 2022</w:t>
      </w:r>
      <w:r w:rsidR="00C551AE">
        <w:rPr>
          <w:rFonts w:ascii="Times New Roman" w:hAnsi="Times New Roman" w:cs="Times New Roman"/>
          <w:sz w:val="24"/>
          <w:szCs w:val="24"/>
        </w:rPr>
        <w:t xml:space="preserve"> </w:t>
      </w:r>
      <w:r w:rsidRPr="00E0131B">
        <w:rPr>
          <w:rFonts w:ascii="Times New Roman" w:hAnsi="Times New Roman" w:cs="Times New Roman"/>
          <w:sz w:val="24"/>
          <w:szCs w:val="24"/>
        </w:rPr>
        <w:t>г</w:t>
      </w:r>
      <w:r w:rsidR="00C551AE">
        <w:rPr>
          <w:rFonts w:ascii="Times New Roman" w:hAnsi="Times New Roman" w:cs="Times New Roman"/>
          <w:sz w:val="24"/>
          <w:szCs w:val="24"/>
        </w:rPr>
        <w:t xml:space="preserve">. </w:t>
      </w:r>
      <w:r w:rsidR="00C551AE" w:rsidRPr="00942296">
        <w:rPr>
          <w:rFonts w:ascii="Times New Roman" w:hAnsi="Times New Roman" w:cs="Times New Roman"/>
          <w:sz w:val="24"/>
          <w:szCs w:val="24"/>
        </w:rPr>
        <w:t>№</w:t>
      </w:r>
      <w:r w:rsidR="00C551AE">
        <w:rPr>
          <w:rFonts w:ascii="Times New Roman" w:hAnsi="Times New Roman" w:cs="Times New Roman"/>
          <w:sz w:val="24"/>
          <w:szCs w:val="24"/>
        </w:rPr>
        <w:t>2</w:t>
      </w:r>
      <w:r w:rsidR="00C551AE" w:rsidRPr="00942296">
        <w:rPr>
          <w:rFonts w:ascii="Times New Roman" w:hAnsi="Times New Roman" w:cs="Times New Roman"/>
          <w:sz w:val="24"/>
          <w:szCs w:val="24"/>
        </w:rPr>
        <w:t>)</w:t>
      </w:r>
    </w:p>
    <w:p w:rsidR="00EA0E9B" w:rsidRDefault="00EA0E9B" w:rsidP="00EA0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A0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A0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A0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A0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A0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A0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A0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A0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A0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A0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A0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E9B" w:rsidRDefault="00EA0E9B" w:rsidP="00EA0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left="4678"/>
        <w:rPr>
          <w:rFonts w:ascii="Times New Roman" w:hAnsi="Times New Roman"/>
          <w:sz w:val="24"/>
          <w:szCs w:val="24"/>
          <w:lang w:val="ru-RU" w:eastAsia="ru-RU"/>
        </w:rPr>
      </w:pPr>
      <w:r w:rsidRPr="00F231AC">
        <w:rPr>
          <w:rFonts w:ascii="Times New Roman" w:hAnsi="Times New Roman"/>
          <w:sz w:val="24"/>
          <w:szCs w:val="24"/>
          <w:lang w:val="ru-RU" w:eastAsia="ru-RU"/>
        </w:rPr>
        <w:t>Директору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231AC">
        <w:rPr>
          <w:rFonts w:ascii="Times New Roman" w:hAnsi="Times New Roman"/>
          <w:sz w:val="24"/>
          <w:szCs w:val="24"/>
          <w:lang w:val="ru-RU" w:eastAsia="ru-RU"/>
        </w:rPr>
        <w:t>Муниципального бюджетного общеобразовательного учреждения «Масловская основная школа»</w:t>
      </w: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left="4678"/>
        <w:rPr>
          <w:rFonts w:ascii="Times New Roman" w:hAnsi="Times New Roman"/>
          <w:sz w:val="24"/>
          <w:szCs w:val="24"/>
          <w:lang w:val="ru-RU" w:eastAsia="ru-RU"/>
        </w:rPr>
      </w:pPr>
      <w:r w:rsidRPr="00F231AC">
        <w:rPr>
          <w:rFonts w:ascii="Times New Roman" w:hAnsi="Times New Roman"/>
          <w:sz w:val="24"/>
          <w:szCs w:val="24"/>
          <w:lang w:val="ru-RU" w:eastAsia="ru-RU"/>
        </w:rPr>
        <w:t>_________________________________</w:t>
      </w: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left="4678"/>
        <w:rPr>
          <w:rFonts w:ascii="Times New Roman" w:hAnsi="Times New Roman"/>
          <w:sz w:val="16"/>
          <w:szCs w:val="16"/>
          <w:lang w:val="ru-RU" w:eastAsia="ru-RU"/>
        </w:rPr>
      </w:pPr>
      <w:r w:rsidRPr="00F231AC">
        <w:rPr>
          <w:rFonts w:ascii="Times New Roman" w:hAnsi="Times New Roman"/>
          <w:sz w:val="16"/>
          <w:szCs w:val="16"/>
          <w:lang w:val="ru-RU" w:eastAsia="ru-RU"/>
        </w:rPr>
        <w:t>(фамилия, имя, отчество директора)</w:t>
      </w: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left="4678"/>
        <w:rPr>
          <w:rFonts w:ascii="Times New Roman" w:hAnsi="Times New Roman"/>
          <w:sz w:val="24"/>
          <w:szCs w:val="24"/>
          <w:lang w:val="ru-RU" w:eastAsia="ru-RU"/>
        </w:rPr>
      </w:pPr>
      <w:r w:rsidRPr="00F231AC">
        <w:rPr>
          <w:rFonts w:ascii="Times New Roman" w:hAnsi="Times New Roman"/>
          <w:sz w:val="24"/>
          <w:szCs w:val="24"/>
          <w:lang w:val="ru-RU" w:eastAsia="ru-RU"/>
        </w:rPr>
        <w:t>_________________________________</w:t>
      </w:r>
    </w:p>
    <w:p w:rsidR="00F231AC" w:rsidRPr="00F231AC" w:rsidRDefault="00F231AC" w:rsidP="00F231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ind w:left="4678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F231AC">
        <w:rPr>
          <w:rFonts w:ascii="Times New Roman" w:hAnsi="Times New Roman"/>
          <w:sz w:val="16"/>
          <w:szCs w:val="16"/>
          <w:lang w:val="ru-RU" w:eastAsia="ru-RU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</w:t>
      </w:r>
      <w:r w:rsidRPr="00F231AC">
        <w:rPr>
          <w:rFonts w:ascii="Times New Roman" w:hAnsi="Times New Roman"/>
          <w:sz w:val="24"/>
          <w:szCs w:val="24"/>
          <w:lang w:val="ru-RU" w:eastAsia="ru-RU"/>
        </w:rPr>
        <w:t>)</w:t>
      </w:r>
      <w:proofErr w:type="gramEnd"/>
    </w:p>
    <w:p w:rsidR="00F231AC" w:rsidRPr="00F231AC" w:rsidRDefault="00F231AC" w:rsidP="00F231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ind w:left="4678"/>
        <w:rPr>
          <w:rFonts w:ascii="Times New Roman" w:hAnsi="Times New Roman"/>
          <w:sz w:val="24"/>
          <w:szCs w:val="24"/>
          <w:lang w:val="ru-RU" w:eastAsia="ru-RU"/>
        </w:rPr>
      </w:pP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4"/>
          <w:szCs w:val="24"/>
          <w:lang w:val="ru-RU" w:eastAsia="ru-RU"/>
        </w:rPr>
      </w:pP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F231AC">
        <w:rPr>
          <w:rFonts w:ascii="Times New Roman" w:hAnsi="Times New Roman"/>
          <w:sz w:val="24"/>
          <w:szCs w:val="24"/>
          <w:lang w:val="ru-RU" w:eastAsia="ru-RU"/>
        </w:rPr>
        <w:t>ЗАЯВЛЕНИЕ.</w:t>
      </w: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4"/>
          <w:szCs w:val="24"/>
          <w:lang w:val="ru-RU" w:eastAsia="ru-RU"/>
        </w:rPr>
      </w:pPr>
    </w:p>
    <w:p w:rsidR="00F231AC" w:rsidRPr="00624F1D" w:rsidRDefault="00F231AC" w:rsidP="00F231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AC">
        <w:rPr>
          <w:rFonts w:ascii="Times New Roman" w:hAnsi="Times New Roman"/>
          <w:sz w:val="24"/>
          <w:szCs w:val="24"/>
        </w:rPr>
        <w:t>Прошу принять моего (сына, дочь)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231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дата рождения: ______________________________</w:t>
      </w:r>
      <w:r w:rsidRPr="00624F1D">
        <w:rPr>
          <w:rFonts w:ascii="Times New Roman" w:hAnsi="Times New Roman" w:cs="Times New Roman"/>
          <w:sz w:val="24"/>
          <w:szCs w:val="24"/>
        </w:rPr>
        <w:t>,</w:t>
      </w:r>
    </w:p>
    <w:p w:rsidR="00F231AC" w:rsidRPr="00624F1D" w:rsidRDefault="00F231AC" w:rsidP="00F231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1D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624F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31AC" w:rsidRPr="00624F1D" w:rsidRDefault="00F231AC" w:rsidP="00F231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1D">
        <w:rPr>
          <w:rFonts w:ascii="Times New Roman" w:hAnsi="Times New Roman" w:cs="Times New Roman"/>
          <w:sz w:val="24"/>
          <w:szCs w:val="24"/>
        </w:rPr>
        <w:t xml:space="preserve">адрес места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624F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31AC" w:rsidRPr="00624F1D" w:rsidRDefault="00F231AC" w:rsidP="00F231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1D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24F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F231AC" w:rsidRPr="00624F1D" w:rsidRDefault="00F231AC" w:rsidP="00F231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 класс Вашей образовательной организации.</w:t>
      </w: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F231AC">
        <w:rPr>
          <w:rFonts w:ascii="Times New Roman" w:hAnsi="Times New Roman"/>
          <w:sz w:val="24"/>
          <w:szCs w:val="24"/>
          <w:lang w:val="ru-RU" w:eastAsia="ru-RU"/>
        </w:rPr>
        <w:t>Окончи</w:t>
      </w:r>
      <w:proofErr w:type="gramStart"/>
      <w:r w:rsidRPr="00F231AC">
        <w:rPr>
          <w:rFonts w:ascii="Times New Roman" w:hAnsi="Times New Roman"/>
          <w:sz w:val="24"/>
          <w:szCs w:val="24"/>
          <w:lang w:val="ru-RU" w:eastAsia="ru-RU"/>
        </w:rPr>
        <w:t>л(</w:t>
      </w:r>
      <w:proofErr w:type="gramEnd"/>
      <w:r w:rsidRPr="00F231AC">
        <w:rPr>
          <w:rFonts w:ascii="Times New Roman" w:hAnsi="Times New Roman"/>
          <w:sz w:val="24"/>
          <w:szCs w:val="24"/>
          <w:lang w:val="ru-RU" w:eastAsia="ru-RU"/>
        </w:rPr>
        <w:t>а)</w:t>
      </w:r>
      <w:proofErr w:type="spellStart"/>
      <w:r w:rsidRPr="00F231AC">
        <w:rPr>
          <w:rFonts w:ascii="Times New Roman" w:hAnsi="Times New Roman"/>
          <w:sz w:val="24"/>
          <w:szCs w:val="24"/>
          <w:lang w:val="ru-RU" w:eastAsia="ru-RU"/>
        </w:rPr>
        <w:t>_</w:t>
      </w:r>
      <w:r w:rsidR="004E6352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F231AC">
        <w:rPr>
          <w:rFonts w:ascii="Times New Roman" w:hAnsi="Times New Roman"/>
          <w:sz w:val="24"/>
          <w:szCs w:val="24"/>
          <w:lang w:val="ru-RU" w:eastAsia="ru-RU"/>
        </w:rPr>
        <w:t>классов</w:t>
      </w:r>
      <w:proofErr w:type="spellEnd"/>
      <w:r w:rsidRPr="00F231AC">
        <w:rPr>
          <w:rFonts w:ascii="Times New Roman" w:hAnsi="Times New Roman"/>
          <w:sz w:val="24"/>
          <w:szCs w:val="24"/>
          <w:lang w:val="ru-RU" w:eastAsia="ru-RU"/>
        </w:rPr>
        <w:t xml:space="preserve"> школы №</w:t>
      </w:r>
      <w:r w:rsidRPr="00C4585E">
        <w:rPr>
          <w:rFonts w:ascii="Times New Roman" w:hAnsi="Times New Roman"/>
          <w:sz w:val="24"/>
          <w:szCs w:val="24"/>
          <w:lang w:eastAsia="ru-RU"/>
        </w:rPr>
        <w:t> </w:t>
      </w:r>
      <w:r w:rsidRPr="00F231AC">
        <w:rPr>
          <w:rFonts w:ascii="Times New Roman" w:hAnsi="Times New Roman"/>
          <w:sz w:val="24"/>
          <w:szCs w:val="24"/>
          <w:lang w:val="ru-RU" w:eastAsia="ru-RU"/>
        </w:rPr>
        <w:t>__. Изучал(а)____________________________ язык</w:t>
      </w: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i/>
          <w:sz w:val="16"/>
          <w:szCs w:val="16"/>
          <w:lang w:val="ru-RU" w:eastAsia="ru-RU"/>
        </w:rPr>
      </w:pPr>
      <w:r w:rsidRPr="00F231AC">
        <w:rPr>
          <w:rFonts w:ascii="Times New Roman" w:hAnsi="Times New Roman"/>
          <w:i/>
          <w:sz w:val="16"/>
          <w:szCs w:val="16"/>
          <w:lang w:val="ru-RU" w:eastAsia="ru-RU"/>
        </w:rPr>
        <w:t>(при приеме в 1-й класс не заполняется).</w:t>
      </w:r>
    </w:p>
    <w:p w:rsidR="004E6352" w:rsidRDefault="004E6352" w:rsidP="004E6352">
      <w:pPr>
        <w:widowControl w:val="0"/>
        <w:numPr>
          <w:ilvl w:val="0"/>
          <w:numId w:val="13"/>
        </w:numPr>
        <w:suppressAutoHyphens/>
        <w:spacing w:before="0" w:beforeAutospacing="0" w:after="0" w:afterAutospacing="0"/>
        <w:ind w:left="709" w:right="282"/>
        <w:jc w:val="both"/>
        <w:rPr>
          <w:rFonts w:ascii="Times New Roman" w:hAnsi="Times New Roman" w:cs="Times New Roman"/>
          <w:lang w:val="ru-RU"/>
        </w:rPr>
      </w:pPr>
      <w:r w:rsidRPr="004E6352">
        <w:rPr>
          <w:rFonts w:ascii="Times New Roman" w:hAnsi="Times New Roman" w:cs="Times New Roman"/>
          <w:lang w:val="ru-RU"/>
        </w:rPr>
        <w:t xml:space="preserve"> (отметить при наличии заключения ПМПК) даю согласие на </w:t>
      </w:r>
      <w:proofErr w:type="gramStart"/>
      <w:r w:rsidRPr="004E6352">
        <w:rPr>
          <w:rFonts w:ascii="Times New Roman" w:hAnsi="Times New Roman" w:cs="Times New Roman"/>
          <w:lang w:val="ru-RU"/>
        </w:rPr>
        <w:t>обучение ребенка</w:t>
      </w:r>
      <w:proofErr w:type="gramEnd"/>
      <w:r w:rsidRPr="004E6352">
        <w:rPr>
          <w:rFonts w:ascii="Times New Roman" w:hAnsi="Times New Roman" w:cs="Times New Roman"/>
          <w:lang w:val="ru-RU"/>
        </w:rPr>
        <w:t xml:space="preserve"> по адаптивной общеобразовательной программе</w:t>
      </w:r>
    </w:p>
    <w:p w:rsidR="004E6352" w:rsidRPr="004E6352" w:rsidRDefault="004E6352" w:rsidP="004E6352">
      <w:pPr>
        <w:widowControl w:val="0"/>
        <w:numPr>
          <w:ilvl w:val="0"/>
          <w:numId w:val="13"/>
        </w:numPr>
        <w:suppressAutoHyphens/>
        <w:spacing w:before="0" w:beforeAutospacing="0" w:after="0" w:afterAutospacing="0"/>
        <w:ind w:left="709" w:right="282"/>
        <w:jc w:val="both"/>
        <w:rPr>
          <w:rFonts w:ascii="Times New Roman" w:hAnsi="Times New Roman" w:cs="Times New Roman"/>
          <w:lang w:val="ru-RU"/>
        </w:rPr>
      </w:pPr>
      <w:r w:rsidRPr="004E6352">
        <w:rPr>
          <w:lang w:val="ru-RU"/>
        </w:rPr>
        <w:t>Им</w:t>
      </w:r>
      <w:r w:rsidRPr="004E6352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4E6352">
        <w:rPr>
          <w:lang w:val="ru-RU"/>
        </w:rPr>
        <w:t>ю  права внеочередного, первоочередного или преимущественного приема на основании ________________________________________________________________________________</w:t>
      </w: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231AC">
        <w:rPr>
          <w:rFonts w:ascii="Times New Roman" w:hAnsi="Times New Roman"/>
          <w:sz w:val="24"/>
          <w:szCs w:val="24"/>
          <w:lang w:val="ru-RU" w:eastAsia="ru-RU"/>
        </w:rPr>
        <w:t xml:space="preserve">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</w:t>
      </w:r>
      <w:proofErr w:type="gramStart"/>
      <w:r w:rsidRPr="00F231AC">
        <w:rPr>
          <w:rFonts w:ascii="Times New Roman" w:hAnsi="Times New Roman"/>
          <w:sz w:val="24"/>
          <w:szCs w:val="24"/>
          <w:lang w:val="ru-RU" w:eastAsia="ru-RU"/>
        </w:rPr>
        <w:t>н(</w:t>
      </w:r>
      <w:proofErr w:type="gramEnd"/>
      <w:r w:rsidRPr="00F231AC">
        <w:rPr>
          <w:rFonts w:ascii="Times New Roman" w:hAnsi="Times New Roman"/>
          <w:sz w:val="24"/>
          <w:szCs w:val="24"/>
          <w:lang w:val="ru-RU" w:eastAsia="ru-RU"/>
        </w:rPr>
        <w:t>а).</w:t>
      </w: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231AC">
        <w:rPr>
          <w:rFonts w:ascii="Times New Roman" w:hAnsi="Times New Roman"/>
          <w:sz w:val="24"/>
          <w:szCs w:val="24"/>
          <w:lang w:val="ru-RU" w:eastAsia="ru-RU"/>
        </w:rPr>
        <w:t>Настоящим заявлением подтверждаю свое согласие на обработку моих персональных данных и персональных данных ребенка__________________________</w:t>
      </w:r>
      <w:r w:rsidR="004E6352">
        <w:rPr>
          <w:rFonts w:ascii="Times New Roman" w:hAnsi="Times New Roman"/>
          <w:sz w:val="24"/>
          <w:szCs w:val="24"/>
          <w:lang w:val="ru-RU" w:eastAsia="ru-RU"/>
        </w:rPr>
        <w:t>____________________</w:t>
      </w:r>
      <w:r w:rsidRPr="00F231AC"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F231AC" w:rsidRPr="004E6352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F231AC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</w:t>
      </w:r>
      <w:r w:rsidRPr="004E6352">
        <w:rPr>
          <w:rFonts w:ascii="Times New Roman" w:hAnsi="Times New Roman"/>
          <w:sz w:val="16"/>
          <w:szCs w:val="16"/>
          <w:lang w:val="ru-RU" w:eastAsia="ru-RU"/>
        </w:rPr>
        <w:t xml:space="preserve">        (ФИО)</w:t>
      </w:r>
    </w:p>
    <w:p w:rsid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31AC">
        <w:rPr>
          <w:rFonts w:ascii="Times New Roman" w:hAnsi="Times New Roman"/>
          <w:sz w:val="24"/>
          <w:szCs w:val="24"/>
          <w:lang w:val="ru-RU" w:eastAsia="ru-RU"/>
        </w:rPr>
        <w:t>в порядке, установленном законодательством Российской Федерации</w:t>
      </w:r>
      <w:r w:rsidRPr="00F231AC">
        <w:rPr>
          <w:rFonts w:ascii="Times New Roman" w:hAnsi="Times New Roman"/>
          <w:sz w:val="24"/>
          <w:szCs w:val="24"/>
          <w:lang w:val="ru-RU"/>
        </w:rPr>
        <w:t>. Согласие может быть отозвано мной в письменной форме</w:t>
      </w:r>
      <w:r w:rsidR="004E6352">
        <w:rPr>
          <w:rFonts w:ascii="Times New Roman" w:hAnsi="Times New Roman"/>
          <w:sz w:val="24"/>
          <w:szCs w:val="24"/>
          <w:lang w:val="ru-RU"/>
        </w:rPr>
        <w:t>.</w:t>
      </w:r>
    </w:p>
    <w:p w:rsidR="004E6352" w:rsidRPr="00F231AC" w:rsidRDefault="004E6352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2" w:name="_Toc440911932"/>
      <w:bookmarkStart w:id="3" w:name="_Toc440915403"/>
      <w:bookmarkStart w:id="4" w:name="_Toc441049119"/>
      <w:r w:rsidRPr="00F231AC">
        <w:rPr>
          <w:rFonts w:ascii="Times New Roman" w:eastAsia="Times New Roman" w:hAnsi="Times New Roman"/>
          <w:sz w:val="24"/>
          <w:szCs w:val="24"/>
          <w:lang w:val="ru-RU" w:eastAsia="ru-RU"/>
        </w:rPr>
        <w:t>Результат Услуги выдать следующим способом:</w:t>
      </w:r>
      <w:bookmarkEnd w:id="2"/>
      <w:bookmarkEnd w:id="3"/>
      <w:bookmarkEnd w:id="4"/>
    </w:p>
    <w:p w:rsidR="00F231AC" w:rsidRPr="00F231AC" w:rsidRDefault="00F231AC" w:rsidP="00F231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outlineLvl w:val="2"/>
        <w:rPr>
          <w:rFonts w:ascii="Times New Roman" w:eastAsia="Times New Roman" w:hAnsi="Times New Roman"/>
          <w:sz w:val="24"/>
          <w:szCs w:val="24"/>
          <w:lang w:val="ru-RU"/>
        </w:rPr>
      </w:pPr>
      <w:bookmarkStart w:id="5" w:name="_Toc440911933"/>
      <w:bookmarkStart w:id="6" w:name="_Toc440915404"/>
      <w:bookmarkStart w:id="7" w:name="_Toc441049120"/>
      <w:r w:rsidRPr="00F231AC">
        <w:rPr>
          <w:rFonts w:ascii="Times New Roman" w:eastAsia="Times New Roman" w:hAnsi="Times New Roman"/>
          <w:sz w:val="24"/>
          <w:szCs w:val="24"/>
          <w:lang w:val="ru-RU"/>
        </w:rPr>
        <w:t>посредством личного обращения в Организацию;</w:t>
      </w:r>
      <w:bookmarkEnd w:id="5"/>
      <w:bookmarkEnd w:id="6"/>
      <w:bookmarkEnd w:id="7"/>
    </w:p>
    <w:p w:rsidR="00F231AC" w:rsidRPr="00F231AC" w:rsidRDefault="00F231AC" w:rsidP="00F231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outlineLvl w:val="2"/>
        <w:rPr>
          <w:rFonts w:ascii="Times New Roman" w:eastAsia="Times New Roman" w:hAnsi="Times New Roman"/>
          <w:sz w:val="24"/>
          <w:szCs w:val="24"/>
          <w:lang w:val="ru-RU"/>
        </w:rPr>
      </w:pPr>
      <w:bookmarkStart w:id="8" w:name="_Toc440911934"/>
      <w:bookmarkStart w:id="9" w:name="_Toc440915405"/>
      <w:bookmarkStart w:id="10" w:name="_Toc441049121"/>
      <w:r w:rsidRPr="00F231AC">
        <w:rPr>
          <w:rFonts w:ascii="Times New Roman" w:eastAsia="Times New Roman" w:hAnsi="Times New Roman"/>
          <w:sz w:val="24"/>
          <w:szCs w:val="24"/>
          <w:lang w:val="ru-RU"/>
        </w:rPr>
        <w:t xml:space="preserve">в форме электронного документа по </w:t>
      </w:r>
      <w:proofErr w:type="spellStart"/>
      <w:r w:rsidRPr="00F231AC">
        <w:rPr>
          <w:rFonts w:ascii="Times New Roman" w:eastAsia="Times New Roman" w:hAnsi="Times New Roman"/>
          <w:sz w:val="24"/>
          <w:szCs w:val="24"/>
          <w:lang w:val="ru-RU"/>
        </w:rPr>
        <w:t>адресу__________________________</w:t>
      </w:r>
      <w:proofErr w:type="spellEnd"/>
      <w:r w:rsidRPr="00F231AC">
        <w:rPr>
          <w:rFonts w:ascii="Times New Roman" w:eastAsia="Times New Roman" w:hAnsi="Times New Roman"/>
          <w:sz w:val="24"/>
          <w:szCs w:val="24"/>
          <w:lang w:val="ru-RU"/>
        </w:rPr>
        <w:t>;</w:t>
      </w:r>
      <w:bookmarkEnd w:id="8"/>
      <w:bookmarkEnd w:id="9"/>
      <w:bookmarkEnd w:id="10"/>
    </w:p>
    <w:p w:rsidR="00F231AC" w:rsidRPr="00F231AC" w:rsidRDefault="00F231AC" w:rsidP="00F231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851" w:hanging="142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val="ru-RU"/>
        </w:rPr>
      </w:pPr>
      <w:bookmarkStart w:id="11" w:name="_Toc440911935"/>
      <w:bookmarkStart w:id="12" w:name="_Toc440915406"/>
      <w:bookmarkStart w:id="13" w:name="_Toc441049122"/>
      <w:r w:rsidRPr="00F231AC">
        <w:rPr>
          <w:rFonts w:ascii="Times New Roman" w:eastAsia="Times New Roman" w:hAnsi="Times New Roman"/>
          <w:sz w:val="24"/>
          <w:szCs w:val="24"/>
          <w:lang w:val="ru-RU"/>
        </w:rPr>
        <w:t>почтовым отправлением на адрес, указанный в Заявлении (только на бумажном носителе) по адресу _______________________________________;</w:t>
      </w:r>
      <w:bookmarkEnd w:id="11"/>
      <w:bookmarkEnd w:id="12"/>
      <w:bookmarkEnd w:id="13"/>
    </w:p>
    <w:p w:rsidR="00F231AC" w:rsidRPr="00F231AC" w:rsidRDefault="00F231AC" w:rsidP="00F231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val="ru-RU"/>
        </w:rPr>
      </w:pPr>
      <w:bookmarkStart w:id="14" w:name="_Toc440911936"/>
      <w:bookmarkStart w:id="15" w:name="_Toc440915407"/>
      <w:bookmarkStart w:id="16" w:name="_Toc441049123"/>
      <w:r w:rsidRPr="00F231AC">
        <w:rPr>
          <w:rFonts w:ascii="Times New Roman" w:eastAsia="Times New Roman" w:hAnsi="Times New Roman"/>
          <w:sz w:val="24"/>
          <w:szCs w:val="24"/>
          <w:lang w:val="ru-RU"/>
        </w:rPr>
        <w:t>посредством направления уведомления через п</w:t>
      </w:r>
      <w:r w:rsidRPr="00F231AC">
        <w:rPr>
          <w:rFonts w:ascii="Times New Roman" w:hAnsi="Times New Roman"/>
          <w:sz w:val="24"/>
          <w:szCs w:val="24"/>
          <w:lang w:val="ru-RU"/>
        </w:rPr>
        <w:t xml:space="preserve">ортал </w:t>
      </w:r>
      <w:proofErr w:type="spellStart"/>
      <w:r w:rsidRPr="00C4585E">
        <w:rPr>
          <w:rFonts w:ascii="Times New Roman" w:hAnsi="Times New Roman"/>
          <w:sz w:val="24"/>
          <w:szCs w:val="24"/>
        </w:rPr>
        <w:t>uslugi</w:t>
      </w:r>
      <w:proofErr w:type="spellEnd"/>
      <w:r w:rsidRPr="00F231AC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C4585E">
        <w:rPr>
          <w:rFonts w:ascii="Times New Roman" w:hAnsi="Times New Roman"/>
          <w:sz w:val="24"/>
          <w:szCs w:val="24"/>
        </w:rPr>
        <w:t>mosreg</w:t>
      </w:r>
      <w:proofErr w:type="spellEnd"/>
      <w:r w:rsidRPr="00F231AC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C4585E">
        <w:rPr>
          <w:rFonts w:ascii="Times New Roman" w:hAnsi="Times New Roman"/>
          <w:sz w:val="24"/>
          <w:szCs w:val="24"/>
        </w:rPr>
        <w:t>ru</w:t>
      </w:r>
      <w:proofErr w:type="spellEnd"/>
      <w:r w:rsidRPr="00F231AC">
        <w:rPr>
          <w:rFonts w:ascii="Times New Roman" w:eastAsia="Times New Roman" w:hAnsi="Times New Roman"/>
          <w:sz w:val="24"/>
          <w:szCs w:val="24"/>
          <w:lang w:val="ru-RU"/>
        </w:rPr>
        <w:t>.</w:t>
      </w:r>
      <w:bookmarkStart w:id="17" w:name="_GoBack"/>
      <w:bookmarkEnd w:id="14"/>
      <w:bookmarkEnd w:id="15"/>
      <w:bookmarkEnd w:id="16"/>
      <w:bookmarkEnd w:id="17"/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31AC">
        <w:rPr>
          <w:rFonts w:ascii="Times New Roman" w:eastAsia="Times New Roman" w:hAnsi="Times New Roman"/>
          <w:sz w:val="24"/>
          <w:szCs w:val="24"/>
          <w:lang w:val="ru-RU" w:eastAsia="ru-RU"/>
        </w:rPr>
        <w:t>К заявлению прилагаю:</w:t>
      </w:r>
      <w:r w:rsidRPr="00F231AC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          1._______________________________________</w:t>
      </w: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31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2._______________________________________</w:t>
      </w: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31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3._______________________________________</w:t>
      </w: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  <w:lang w:val="ru-RU" w:eastAsia="ru-RU"/>
        </w:rPr>
      </w:pPr>
    </w:p>
    <w:p w:rsidR="00F231AC" w:rsidRPr="00F231AC" w:rsidRDefault="00F231AC" w:rsidP="00F231AC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4"/>
          <w:szCs w:val="24"/>
          <w:lang w:val="ru-RU" w:eastAsia="ru-RU"/>
        </w:rPr>
      </w:pPr>
      <w:r w:rsidRPr="00F231AC">
        <w:rPr>
          <w:rFonts w:ascii="Times New Roman" w:hAnsi="Times New Roman"/>
          <w:sz w:val="24"/>
          <w:szCs w:val="24"/>
          <w:lang w:val="ru-RU" w:eastAsia="ru-RU"/>
        </w:rPr>
        <w:t>"__" __________ 20__ года</w:t>
      </w:r>
      <w:r w:rsidRPr="00F231AC">
        <w:rPr>
          <w:rFonts w:ascii="Times New Roman" w:hAnsi="Times New Roman"/>
          <w:sz w:val="24"/>
          <w:szCs w:val="24"/>
          <w:lang w:val="ru-RU" w:eastAsia="ru-RU"/>
        </w:rPr>
        <w:tab/>
      </w:r>
      <w:r w:rsidRPr="00F231AC">
        <w:rPr>
          <w:rFonts w:ascii="Times New Roman" w:hAnsi="Times New Roman"/>
          <w:sz w:val="24"/>
          <w:szCs w:val="24"/>
          <w:lang w:val="ru-RU" w:eastAsia="ru-RU"/>
        </w:rPr>
        <w:tab/>
      </w:r>
      <w:r w:rsidRPr="00F231AC">
        <w:rPr>
          <w:rFonts w:ascii="Times New Roman" w:hAnsi="Times New Roman"/>
          <w:sz w:val="24"/>
          <w:szCs w:val="24"/>
          <w:lang w:val="ru-RU" w:eastAsia="ru-RU"/>
        </w:rPr>
        <w:tab/>
      </w:r>
      <w:r w:rsidRPr="00F231AC">
        <w:rPr>
          <w:rFonts w:ascii="Times New Roman" w:hAnsi="Times New Roman"/>
          <w:sz w:val="24"/>
          <w:szCs w:val="24"/>
          <w:lang w:val="ru-RU" w:eastAsia="ru-RU"/>
        </w:rPr>
        <w:tab/>
      </w:r>
      <w:r w:rsidRPr="00F231AC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___________________</w:t>
      </w:r>
    </w:p>
    <w:p w:rsidR="00F231AC" w:rsidRPr="00F231AC" w:rsidRDefault="00F231AC" w:rsidP="00F231AC">
      <w:pPr>
        <w:spacing w:before="0" w:beforeAutospacing="0" w:after="0" w:afterAutospacing="0"/>
        <w:rPr>
          <w:lang w:val="ru-RU"/>
        </w:rPr>
      </w:pPr>
      <w:r w:rsidRPr="00F231AC">
        <w:rPr>
          <w:rFonts w:ascii="Times New Roman" w:hAnsi="Times New Roman"/>
          <w:sz w:val="24"/>
          <w:szCs w:val="24"/>
          <w:lang w:val="ru-RU" w:eastAsia="ru-RU"/>
        </w:rPr>
        <w:t>(подпись)</w:t>
      </w:r>
    </w:p>
    <w:p w:rsidR="00EA0E9B" w:rsidRPr="00EA0E9B" w:rsidRDefault="00EA0E9B" w:rsidP="00F231A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A0E9B" w:rsidRPr="00EA0E9B" w:rsidSect="00EA0E9B">
      <w:footerReference w:type="default" r:id="rId7"/>
      <w:pgSz w:w="11907" w:h="16839"/>
      <w:pgMar w:top="567" w:right="567" w:bottom="709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76" w:rsidRDefault="00706D76" w:rsidP="00EA0E9B">
      <w:pPr>
        <w:spacing w:before="0" w:after="0"/>
      </w:pPr>
      <w:r>
        <w:separator/>
      </w:r>
    </w:p>
  </w:endnote>
  <w:endnote w:type="continuationSeparator" w:id="0">
    <w:p w:rsidR="00706D76" w:rsidRDefault="00706D76" w:rsidP="00EA0E9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01718"/>
      <w:docPartObj>
        <w:docPartGallery w:val="Page Numbers (Bottom of Page)"/>
        <w:docPartUnique/>
      </w:docPartObj>
    </w:sdtPr>
    <w:sdtContent>
      <w:p w:rsidR="00F231AC" w:rsidRDefault="00F231AC">
        <w:pPr>
          <w:pStyle w:val="a7"/>
          <w:jc w:val="right"/>
        </w:pPr>
        <w:fldSimple w:instr=" PAGE   \* MERGEFORMAT ">
          <w:r w:rsidR="00937DF7">
            <w:rPr>
              <w:noProof/>
            </w:rPr>
            <w:t>9</w:t>
          </w:r>
        </w:fldSimple>
      </w:p>
    </w:sdtContent>
  </w:sdt>
  <w:p w:rsidR="00F231AC" w:rsidRDefault="00F231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76" w:rsidRDefault="00706D76" w:rsidP="00EA0E9B">
      <w:pPr>
        <w:spacing w:before="0" w:after="0"/>
      </w:pPr>
      <w:r>
        <w:separator/>
      </w:r>
    </w:p>
  </w:footnote>
  <w:footnote w:type="continuationSeparator" w:id="0">
    <w:p w:rsidR="00706D76" w:rsidRDefault="00706D76" w:rsidP="00EA0E9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4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E5875"/>
    <w:multiLevelType w:val="hybridMultilevel"/>
    <w:tmpl w:val="7C40FF04"/>
    <w:lvl w:ilvl="0" w:tplc="CB74B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C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C75A1"/>
    <w:multiLevelType w:val="hybridMultilevel"/>
    <w:tmpl w:val="08086492"/>
    <w:lvl w:ilvl="0" w:tplc="CB74B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9127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95982"/>
    <w:multiLevelType w:val="hybridMultilevel"/>
    <w:tmpl w:val="2796058A"/>
    <w:lvl w:ilvl="0" w:tplc="CB74B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C8237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767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45CEE"/>
    <w:multiLevelType w:val="hybridMultilevel"/>
    <w:tmpl w:val="CF66F898"/>
    <w:lvl w:ilvl="0" w:tplc="23DC0B1E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1">
    <w:nsid w:val="7A85150E"/>
    <w:multiLevelType w:val="multilevel"/>
    <w:tmpl w:val="D572F1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96329"/>
    <w:multiLevelType w:val="multilevel"/>
    <w:tmpl w:val="C596AE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05CE"/>
    <w:rsid w:val="002D33B1"/>
    <w:rsid w:val="002D3591"/>
    <w:rsid w:val="003514A0"/>
    <w:rsid w:val="003C6E5E"/>
    <w:rsid w:val="004E6352"/>
    <w:rsid w:val="004F7E17"/>
    <w:rsid w:val="005A05CE"/>
    <w:rsid w:val="00653AF6"/>
    <w:rsid w:val="00706D76"/>
    <w:rsid w:val="00937DF7"/>
    <w:rsid w:val="00B3229D"/>
    <w:rsid w:val="00B464A8"/>
    <w:rsid w:val="00B73A5A"/>
    <w:rsid w:val="00BC5663"/>
    <w:rsid w:val="00C34293"/>
    <w:rsid w:val="00C551AE"/>
    <w:rsid w:val="00C754B9"/>
    <w:rsid w:val="00E0131B"/>
    <w:rsid w:val="00E224D8"/>
    <w:rsid w:val="00E438A1"/>
    <w:rsid w:val="00EA0E9B"/>
    <w:rsid w:val="00ED7891"/>
    <w:rsid w:val="00F01E19"/>
    <w:rsid w:val="00F231AC"/>
    <w:rsid w:val="00F5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0131B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E0131B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31B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C551A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EA0E9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E9B"/>
  </w:style>
  <w:style w:type="paragraph" w:styleId="a7">
    <w:name w:val="footer"/>
    <w:basedOn w:val="a"/>
    <w:link w:val="a8"/>
    <w:uiPriority w:val="99"/>
    <w:unhideWhenUsed/>
    <w:rsid w:val="00EA0E9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EA0E9B"/>
  </w:style>
  <w:style w:type="paragraph" w:customStyle="1" w:styleId="ConsPlusNonformat">
    <w:name w:val="ConsPlusNonformat"/>
    <w:uiPriority w:val="99"/>
    <w:rsid w:val="00F231AC"/>
    <w:pPr>
      <w:widowControl w:val="0"/>
      <w:suppressAutoHyphens/>
      <w:spacing w:before="0" w:beforeAutospacing="0" w:after="0" w:afterAutospacing="0"/>
    </w:pPr>
    <w:rPr>
      <w:rFonts w:ascii="Courier New" w:eastAsia="Calibri" w:hAnsi="Courier New" w:cs="Courier New"/>
      <w:color w:val="00000A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3967</Words>
  <Characters>22612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Результат Услуги выдать следующим способом:</vt:lpstr>
      <vt:lpstr>        посредством личного обращения в Организацию;</vt:lpstr>
      <vt:lpstr>        в форме электронного документа по адресу__________________________;</vt:lpstr>
      <vt:lpstr>        почтовым отправлением на адрес, указанный в Заявлении (только на бумажном носите</vt:lpstr>
      <vt:lpstr>        посредством направления уведомления через портал uslugi.mosreg.ru.</vt:lpstr>
    </vt:vector>
  </TitlesOfParts>
  <Company>RePack by SPecialiST</Company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Директор</cp:lastModifiedBy>
  <cp:revision>2</cp:revision>
  <cp:lastPrinted>2020-11-26T15:41:00Z</cp:lastPrinted>
  <dcterms:created xsi:type="dcterms:W3CDTF">2020-11-26T15:44:00Z</dcterms:created>
  <dcterms:modified xsi:type="dcterms:W3CDTF">2020-11-26T15:44:00Z</dcterms:modified>
</cp:coreProperties>
</file>